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A33" w:rsidRDefault="000F12AC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75A33" w:rsidRDefault="000F12AC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75A33" w:rsidRDefault="000F12AC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75A33" w:rsidRDefault="000F12AC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75A33" w:rsidRDefault="000F12AC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75A33" w:rsidRDefault="00875A33">
      <w:pPr>
        <w:pStyle w:val="BodyText"/>
        <w:rPr>
          <w:sz w:val="18"/>
        </w:rPr>
      </w:pPr>
    </w:p>
    <w:p w:rsidR="00875A33" w:rsidRDefault="00875A33">
      <w:pPr>
        <w:pStyle w:val="BodyText"/>
        <w:rPr>
          <w:sz w:val="18"/>
        </w:rPr>
      </w:pPr>
    </w:p>
    <w:p w:rsidR="00875A33" w:rsidRDefault="00875A33">
      <w:pPr>
        <w:pStyle w:val="BodyText"/>
        <w:spacing w:before="5"/>
        <w:rPr>
          <w:sz w:val="17"/>
        </w:rPr>
      </w:pPr>
    </w:p>
    <w:p w:rsidR="00875A33" w:rsidRDefault="000F12AC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75A33" w:rsidRPr="000F12AC" w:rsidRDefault="000F12AC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0F12AC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HUKUM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MEDIA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MASSA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IKM53031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V/B1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DEDI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SAHPUTRA,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M.A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75A33" w:rsidRDefault="000F12AC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75A33" w:rsidRDefault="000F12AC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75A33" w:rsidRDefault="000F12AC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</w:t>
      </w:r>
      <w:r>
        <w:rPr>
          <w:w w:val="80"/>
        </w:rPr>
        <w:t>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75A33">
        <w:trPr>
          <w:trHeight w:val="530"/>
        </w:trPr>
        <w:tc>
          <w:tcPr>
            <w:tcW w:w="720" w:type="dxa"/>
          </w:tcPr>
          <w:p w:rsidR="00875A33" w:rsidRDefault="000F12AC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75A33" w:rsidRDefault="000F12AC">
            <w:pPr>
              <w:pStyle w:val="TableParagraph"/>
              <w:spacing w:before="77"/>
              <w:ind w:left="457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75A33" w:rsidRDefault="000F12AC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75A33">
        <w:trPr>
          <w:trHeight w:val="1113"/>
        </w:trPr>
        <w:tc>
          <w:tcPr>
            <w:tcW w:w="720" w:type="dxa"/>
          </w:tcPr>
          <w:p w:rsidR="00875A33" w:rsidRDefault="00875A33">
            <w:pPr>
              <w:pStyle w:val="TableParagraph"/>
              <w:spacing w:before="10"/>
              <w:rPr>
                <w:sz w:val="38"/>
              </w:rPr>
            </w:pPr>
          </w:p>
          <w:p w:rsidR="00875A33" w:rsidRDefault="000F12AC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75A33" w:rsidRDefault="00875A33">
            <w:pPr>
              <w:pStyle w:val="TableParagraph"/>
              <w:spacing w:before="10"/>
              <w:rPr>
                <w:sz w:val="38"/>
              </w:rPr>
            </w:pPr>
          </w:p>
          <w:p w:rsidR="00875A33" w:rsidRDefault="000F12AC">
            <w:pPr>
              <w:pStyle w:val="TableParagraph"/>
              <w:ind w:left="546" w:right="45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DEDI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SAHPUTRA,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M.A</w:t>
            </w:r>
          </w:p>
        </w:tc>
        <w:tc>
          <w:tcPr>
            <w:tcW w:w="1915" w:type="dxa"/>
          </w:tcPr>
          <w:p w:rsidR="00875A33" w:rsidRDefault="00875A3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875A33" w:rsidRDefault="00875A33">
      <w:pPr>
        <w:pStyle w:val="BodyText"/>
        <w:rPr>
          <w:sz w:val="30"/>
        </w:rPr>
      </w:pPr>
    </w:p>
    <w:p w:rsidR="00875A33" w:rsidRDefault="000F12AC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75A33" w:rsidRDefault="000F12AC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75A33" w:rsidRDefault="00875A33">
      <w:pPr>
        <w:pStyle w:val="BodyText"/>
        <w:rPr>
          <w:sz w:val="28"/>
        </w:rPr>
      </w:pPr>
    </w:p>
    <w:p w:rsidR="00875A33" w:rsidRDefault="00875A33">
      <w:pPr>
        <w:pStyle w:val="BodyText"/>
        <w:rPr>
          <w:sz w:val="28"/>
        </w:rPr>
      </w:pPr>
    </w:p>
    <w:p w:rsidR="00875A33" w:rsidRDefault="00875A33">
      <w:pPr>
        <w:pStyle w:val="BodyText"/>
        <w:spacing w:before="3"/>
      </w:pPr>
    </w:p>
    <w:p w:rsidR="00875A33" w:rsidRDefault="000F12AC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875A33">
      <w:pPr>
        <w:pStyle w:val="BodyText"/>
        <w:rPr>
          <w:rFonts w:ascii="Arial"/>
          <w:b/>
          <w:sz w:val="20"/>
        </w:rPr>
      </w:pPr>
    </w:p>
    <w:p w:rsidR="00875A33" w:rsidRDefault="000F12AC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75A3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960C4"/>
    <w:multiLevelType w:val="hybridMultilevel"/>
    <w:tmpl w:val="FE941470"/>
    <w:lvl w:ilvl="0" w:tplc="76DE9CF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652692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2E2CA13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EAC66A1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B12C9D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5074CA6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28DABBA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2FB234A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B1689276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75A33"/>
    <w:rsid w:val="000F12AC"/>
    <w:rsid w:val="0087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EB56CEA"/>
  <w15:docId w15:val="{5CEFDC41-F487-483C-AB69-2E0E00D8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2022-01-24T04:15:00Z</dcterms:modified>
</cp:coreProperties>
</file>