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3CA" w:rsidRDefault="00343F8D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FA1C91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1C91">
        <w:rPr>
          <w:color w:val="0000FF"/>
        </w:rPr>
        <w:t>UNIVERSITAS MEDAN AREA</w:t>
      </w:r>
    </w:p>
    <w:p w:rsidR="007A53CA" w:rsidRDefault="00FA1C9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A53CA" w:rsidRDefault="00FA1C9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A53CA" w:rsidRDefault="00FA1C9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A53CA" w:rsidRDefault="00FA1C9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A53CA" w:rsidRDefault="007A53CA">
      <w:pPr>
        <w:pStyle w:val="BodyText"/>
        <w:rPr>
          <w:sz w:val="18"/>
        </w:rPr>
      </w:pPr>
    </w:p>
    <w:p w:rsidR="007A53CA" w:rsidRDefault="007A53CA">
      <w:pPr>
        <w:pStyle w:val="BodyText"/>
        <w:rPr>
          <w:sz w:val="18"/>
        </w:rPr>
      </w:pPr>
    </w:p>
    <w:p w:rsidR="007A53CA" w:rsidRDefault="007A53CA">
      <w:pPr>
        <w:pStyle w:val="BodyText"/>
        <w:spacing w:before="5"/>
        <w:rPr>
          <w:sz w:val="17"/>
        </w:rPr>
      </w:pPr>
    </w:p>
    <w:p w:rsidR="007A53CA" w:rsidRDefault="00FA1C9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A53CA" w:rsidRPr="00343F8D" w:rsidRDefault="00FA1C91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 w:rsidR="00343F8D">
        <w:rPr>
          <w:rFonts w:ascii="Arial"/>
          <w:b/>
          <w:w w:val="80"/>
          <w:sz w:val="36"/>
        </w:rPr>
        <w:t>2021/202</w:t>
      </w:r>
      <w:r w:rsidR="00343F8D"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7A53CA" w:rsidRDefault="007A53CA">
      <w:pPr>
        <w:pStyle w:val="BodyText"/>
        <w:rPr>
          <w:rFonts w:ascii="Arial"/>
          <w:b/>
          <w:sz w:val="20"/>
        </w:rPr>
      </w:pPr>
    </w:p>
    <w:p w:rsidR="007A53CA" w:rsidRDefault="00FA1C91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Creative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Thinking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IKM53072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REHIA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ISABELLA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BARUS,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MSP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  <w:lang w:val="en-US"/>
        </w:rPr>
        <w:t>49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A53CA" w:rsidRDefault="00FA1C9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A53CA" w:rsidRDefault="00FA1C9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A53CA" w:rsidRDefault="00FA1C9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A53CA">
        <w:trPr>
          <w:trHeight w:val="530"/>
        </w:trPr>
        <w:tc>
          <w:tcPr>
            <w:tcW w:w="720" w:type="dxa"/>
          </w:tcPr>
          <w:p w:rsidR="007A53CA" w:rsidRDefault="00FA1C91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A53CA" w:rsidRDefault="00FA1C91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A53CA" w:rsidRDefault="00FA1C91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A53CA">
        <w:trPr>
          <w:trHeight w:val="1137"/>
        </w:trPr>
        <w:tc>
          <w:tcPr>
            <w:tcW w:w="720" w:type="dxa"/>
          </w:tcPr>
          <w:p w:rsidR="007A53CA" w:rsidRDefault="007A53CA">
            <w:pPr>
              <w:pStyle w:val="TableParagraph"/>
              <w:spacing w:before="10"/>
              <w:rPr>
                <w:sz w:val="39"/>
              </w:rPr>
            </w:pPr>
          </w:p>
          <w:p w:rsidR="007A53CA" w:rsidRDefault="00FA1C91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A53CA" w:rsidRDefault="00FA1C91">
            <w:pPr>
              <w:pStyle w:val="TableParagraph"/>
              <w:spacing w:before="95" w:line="440" w:lineRule="atLeast"/>
              <w:ind w:left="1267" w:hanging="841"/>
              <w:rPr>
                <w:sz w:val="26"/>
              </w:rPr>
            </w:pPr>
            <w:r>
              <w:rPr>
                <w:w w:val="80"/>
                <w:sz w:val="26"/>
              </w:rPr>
              <w:t>REHIA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K.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ISABELLA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BARUS,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S.Sos,</w:t>
            </w:r>
            <w:r>
              <w:rPr>
                <w:spacing w:val="-6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MSP</w:t>
            </w:r>
          </w:p>
        </w:tc>
        <w:tc>
          <w:tcPr>
            <w:tcW w:w="1915" w:type="dxa"/>
          </w:tcPr>
          <w:p w:rsidR="007A53CA" w:rsidRDefault="007A53CA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7A53CA" w:rsidRDefault="007A53CA">
      <w:pPr>
        <w:pStyle w:val="BodyText"/>
        <w:rPr>
          <w:sz w:val="30"/>
        </w:rPr>
      </w:pPr>
    </w:p>
    <w:p w:rsidR="007A53CA" w:rsidRDefault="00FA1C9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A53CA" w:rsidRDefault="00FA1C9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A53CA" w:rsidRDefault="007A53CA">
      <w:pPr>
        <w:pStyle w:val="BodyText"/>
        <w:rPr>
          <w:sz w:val="28"/>
        </w:rPr>
      </w:pPr>
    </w:p>
    <w:p w:rsidR="007A53CA" w:rsidRDefault="007A53CA">
      <w:pPr>
        <w:pStyle w:val="BodyText"/>
        <w:rPr>
          <w:sz w:val="28"/>
        </w:rPr>
      </w:pPr>
    </w:p>
    <w:p w:rsidR="007A53CA" w:rsidRDefault="007A53CA">
      <w:pPr>
        <w:pStyle w:val="BodyText"/>
        <w:spacing w:before="3"/>
      </w:pPr>
    </w:p>
    <w:p w:rsidR="007A53CA" w:rsidRDefault="00FA1C9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A53CA" w:rsidRDefault="007A53CA">
      <w:pPr>
        <w:pStyle w:val="BodyText"/>
        <w:rPr>
          <w:rFonts w:ascii="Arial"/>
          <w:b/>
          <w:sz w:val="20"/>
        </w:rPr>
      </w:pPr>
    </w:p>
    <w:p w:rsidR="007A53CA" w:rsidRDefault="007A53CA">
      <w:pPr>
        <w:pStyle w:val="BodyText"/>
        <w:rPr>
          <w:rFonts w:ascii="Arial"/>
          <w:b/>
          <w:sz w:val="20"/>
        </w:rPr>
      </w:pPr>
    </w:p>
    <w:p w:rsidR="007A53CA" w:rsidRDefault="007A53CA">
      <w:pPr>
        <w:pStyle w:val="BodyText"/>
        <w:rPr>
          <w:rFonts w:ascii="Arial"/>
          <w:b/>
          <w:sz w:val="20"/>
        </w:rPr>
      </w:pPr>
    </w:p>
    <w:p w:rsidR="007A53CA" w:rsidRDefault="007A53CA">
      <w:pPr>
        <w:pStyle w:val="BodyText"/>
        <w:rPr>
          <w:rFonts w:ascii="Arial"/>
          <w:b/>
          <w:sz w:val="20"/>
        </w:rPr>
      </w:pPr>
    </w:p>
    <w:p w:rsidR="007A53CA" w:rsidRDefault="007A53CA">
      <w:pPr>
        <w:pStyle w:val="BodyText"/>
        <w:rPr>
          <w:rFonts w:ascii="Arial"/>
          <w:b/>
          <w:sz w:val="20"/>
        </w:rPr>
      </w:pPr>
    </w:p>
    <w:p w:rsidR="007A53CA" w:rsidRDefault="00FA1C9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A53CA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45C36"/>
    <w:multiLevelType w:val="hybridMultilevel"/>
    <w:tmpl w:val="87262544"/>
    <w:lvl w:ilvl="0" w:tplc="ECFE4EB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F19A62E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BFCEB1A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950C7F0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1EED19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2CEAD0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506E1F7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6088ABD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E92EAF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A53CA"/>
    <w:rsid w:val="00343F8D"/>
    <w:rsid w:val="007A53CA"/>
    <w:rsid w:val="00FA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43F9A8"/>
  <w15:docId w15:val="{2E1BFD39-7FB3-4DBA-934D-DB3FB6366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2022-01-24T04:07:00Z</dcterms:modified>
</cp:coreProperties>
</file>