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88296A" w:rsidRPr="00A6523D">
              <w:rPr>
                <w:noProof/>
                <w:w w:val="105"/>
                <w:sz w:val="14"/>
              </w:rPr>
              <w:t>Ilma Saakinah Tamsil, M.Comm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88296A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88296A" w:rsidRPr="00A6523D">
              <w:rPr>
                <w:noProof/>
                <w:w w:val="105"/>
                <w:sz w:val="14"/>
              </w:rPr>
              <w:t>Komunikasi Interpersonal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88296A" w:rsidRPr="00A6523D">
              <w:rPr>
                <w:noProof/>
                <w:w w:val="105"/>
                <w:sz w:val="14"/>
              </w:rPr>
              <w:t>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88296A" w:rsidRPr="00A6523D">
              <w:rPr>
                <w:noProof/>
                <w:w w:val="105"/>
                <w:sz w:val="14"/>
              </w:rPr>
              <w:t>Kamis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88296A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88296A" w:rsidRPr="00A6523D">
              <w:rPr>
                <w:noProof/>
                <w:sz w:val="12"/>
              </w:rPr>
              <w:t>178530106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88296A" w:rsidRPr="00A6523D">
              <w:rPr>
                <w:noProof/>
                <w:sz w:val="12"/>
              </w:rPr>
              <w:t>DINI RAHMATIKA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88296A" w:rsidRPr="00A6523D">
              <w:rPr>
                <w:noProof/>
                <w:sz w:val="12"/>
              </w:rPr>
              <w:t>178530123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88296A" w:rsidRPr="00A6523D">
              <w:rPr>
                <w:noProof/>
                <w:sz w:val="12"/>
              </w:rPr>
              <w:t>ELSA PUTRI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88296A" w:rsidRPr="00A6523D">
              <w:rPr>
                <w:noProof/>
                <w:sz w:val="12"/>
              </w:rPr>
              <w:t>188530098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88296A" w:rsidRPr="00A6523D">
              <w:rPr>
                <w:noProof/>
                <w:sz w:val="12"/>
              </w:rPr>
              <w:t>FRANSISKUS TRY BOY GABE PRANATA SIMBOLON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92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741BC"/>
    <w:rsid w:val="007C5E7D"/>
    <w:rsid w:val="007D3025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D4057C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2020-07-21T08:35:00Z</dcterms:created>
  <dcterms:modified xsi:type="dcterms:W3CDTF">2020-07-21T08:35:00Z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