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6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ISIPOL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580" w:type="dxa"/>
            <w:vAlign w:val="bottom"/>
          </w:tcPr>
          <w:p>
            <w:pPr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BABAB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58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ILMU KOMUNIKASI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34290" cy="42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34290" cy="42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16611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0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:METODE PENELITIAN KUALITATIF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:SELASA / 21 APRIL 2020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:09:45-10:45 WIB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 II.4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9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:METODE PENELITIAN KUALITATIF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sectPr>
          <w:pgSz w:w="12240" w:h="20179" w:orient="portrait"/>
          <w:cols w:equalWidth="0" w:num="2">
            <w:col w:w="4480" w:space="620"/>
            <w:col w:w="5040"/>
          </w:cols>
          <w:pgMar w:left="1060" w:top="561" w:right="10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8"/>
              </w:rPr>
              <w:t>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4"/>
              </w:rPr>
              <w:t>N PM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158530042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YEZI FATMASARI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168530089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SRI DEVI RAJAGUGUK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168530109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MAGDALENA PANGGABEAN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178530007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SILVIANA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178530013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BIMA PRAYOGA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178530015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ALEXSANDER GIAWA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178530019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SYAHRINA WIRDANI HSB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333399"/>
                <w:w w:val="98"/>
              </w:rPr>
              <w:t>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333399"/>
                <w:w w:val="95"/>
              </w:rPr>
              <w:t>178530021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333399"/>
              </w:rPr>
              <w:t>ADINDA AULIA PUTRI SIREGAR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178530025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ANAN FARRASMAHDY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178530031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DONI GINOLA GIRSANG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178530033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DEWI KARTIKA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178530037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NIA KARMILA BR SEMBIRING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178530043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HENDRA KURNIAWAN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178530045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RACHEL ANASTASYA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178530047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CITRA HASANAH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178530055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LENY STEVANI TAMPUBOLON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178530059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VELLA ATICHA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178530061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KIKI AULIA BR SURBAKTI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178530065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INDAH ARIHTA BINTANG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20.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178530067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RISKA NUR AFDILLAH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8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62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60" w:type="dxa"/>
            <w:vAlign w:val="bottom"/>
            <w:gridSpan w:val="2"/>
          </w:tcPr>
          <w:p>
            <w:pPr>
              <w:jc w:val="center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Diketahui Oleh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B+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0" w:hanging="633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: ≥ 70.00 &lt; 77.49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62.50 &lt; 69.99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55.00 &lt; 62.49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45.00 &lt; 54.99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0.01 &lt; 44.99</w:t>
            </w:r>
          </w:p>
        </w:tc>
      </w:tr>
    </w:tbl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BEBY MASITHO BATUBARA, S.Sos, MAP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NIDN.0722108602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6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ISIPOL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580" w:type="dxa"/>
            <w:vAlign w:val="bottom"/>
          </w:tcPr>
          <w:p>
            <w:pPr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BABAB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58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ILMU KOMUNIKASI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34290" cy="425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34290" cy="425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166110" cy="1974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0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:METODE PENELITIAN KUALITATIF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:SELASA / 21 APRIL 2020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:09:45-10:45 WIB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0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 II.4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9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:METODE PENELITIAN KUALITATIF / 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:IKM53033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:Dr. NINA SITI S. SIREGAR, M.Si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</w:tbl>
    <w:p>
      <w:pPr>
        <w:spacing w:after="0" w:line="23" w:lineRule="exact"/>
        <w:rPr>
          <w:sz w:val="20"/>
          <w:szCs w:val="20"/>
          <w:color w:val="auto"/>
        </w:rPr>
      </w:pPr>
    </w:p>
    <w:p>
      <w:pPr>
        <w:sectPr>
          <w:pgSz w:w="12240" w:h="20179" w:orient="portrait"/>
          <w:cols w:equalWidth="0" w:num="2">
            <w:col w:w="4480" w:space="620"/>
            <w:col w:w="5040"/>
          </w:cols>
          <w:pgMar w:left="1060" w:top="561" w:right="10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8"/>
              </w:rPr>
              <w:t>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4"/>
              </w:rPr>
              <w:t>N PM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178530069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YUSRANSYAH FAHREZI HASUGIAN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178530071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JUAN EBEN HAZER TELAUMBANUA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178530075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ARIF ANWAR LUBIS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178530085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NICO MARTON SILALAHI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178530087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ESRA LAUREN HUTABARAT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178530089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SYAHRIAL AFANDI TALAUMBANUA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178530091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LAMHOT MARTAHI SIANTURI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178530093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M. KHAIRU DARMAWANSYAH RAMBE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178530103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ANISA TIARA L.GAOL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178530105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IRA WAHYUNI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178530109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SAHARA JOSUA TAMPUBOLON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178530113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YOSUA KRISTOPEL PANJAITAN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178530133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ALFARIDHO AMANDA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178530135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MIKA FERAWATI NAINGGOLAN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178530148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ISHAK HASIBUAN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62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Dr. NINA SITI S. SIREGAR, M.Si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60" w:type="dxa"/>
            <w:vAlign w:val="bottom"/>
            <w:gridSpan w:val="2"/>
          </w:tcPr>
          <w:p>
            <w:pPr>
              <w:jc w:val="center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Diketahui Oleh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80" w:type="dxa"/>
            <w:vAlign w:val="bottom"/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B+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 w:hanging="633"/>
        <w:spacing w:after="0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: ≥ 70.00 &lt; 77.49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62.50 &lt; 69.99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55.00 &lt; 62.49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45.00 &lt; 54.99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0.01 &lt; 44.99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BEBY MASITHO BATUBARA, S.Sos, MAP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NIDN.0722108602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20179" w:orient="portrait"/>
      <w:cols w:equalWidth="0" w:num="1">
        <w:col w:w="10140"/>
      </w:cols>
      <w:pgMar w:left="1060" w:top="561" w:right="1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B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B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2020-04-15T17:52:03Z</dcterms:created>
  <dcterms:modified xsi:type="dcterms:W3CDTF">2020-04-15T17:52:03Z</dcterms:modified>
</cp:coreProperties>
</file>