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900" w:right="4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UNIVERSITAS MEDAN AREA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-450215</wp:posOffset>
            </wp:positionV>
            <wp:extent cx="662940" cy="563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FAKULTAS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ISIPOL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NAMA DOSEN</w:t>
            </w:r>
          </w:p>
        </w:tc>
        <w:tc>
          <w:tcPr>
            <w:tcW w:w="29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Dr. NINA SITI S. SIREGAR, M.Si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PROGRAM STUDI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ILMU KOMUNIKASI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MK/PRAKTIKUM/SKS</w:t>
            </w:r>
          </w:p>
        </w:tc>
        <w:tc>
          <w:tcPr>
            <w:tcW w:w="29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METODE PENELITIAN KUALITATIF / 3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KELAS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C1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TKT/SEMESTER</w:t>
            </w:r>
          </w:p>
        </w:tc>
        <w:tc>
          <w:tcPr>
            <w:tcW w:w="29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:VI/6</w:t>
            </w:r>
          </w:p>
        </w:tc>
      </w:tr>
      <w:tr>
        <w:trPr>
          <w:trHeight w:val="183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WAKTU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17:00-18:40 WIB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TAHUN AKADEMIK</w:t>
            </w:r>
          </w:p>
        </w:tc>
        <w:tc>
          <w:tcPr>
            <w:tcW w:w="29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2019/2020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20180" w:h="12260" w:orient="landscape"/>
          <w:cols w:equalWidth="0" w:num="2">
            <w:col w:w="3760" w:space="720"/>
            <w:col w:w="13960"/>
          </w:cols>
          <w:pgMar w:left="860" w:top="653" w:right="880" w:bottom="413" w:gutter="0" w:footer="0" w:header="0"/>
        </w:sect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DAFTAR HADIR KULIAH / PRAKTIKUM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158530050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 ADITYA UTAMA RAMADHAN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168530027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RADIDYA ABIMANYU BUWOLEKSONO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168530117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GITA LALITYA ARININGTYAS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178530009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AHMAD BAMBANG IBRAHIM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178530010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GITA SAFIRA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333399"/>
              </w:rPr>
              <w:t>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333399"/>
              </w:rPr>
              <w:t>178530016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333399"/>
              </w:rPr>
              <w:t>EGA RIHAZIHNI AISYAH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178530022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JAKA SYAHPUTRA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178530028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YULIA TRI ADITYA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178530029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FAJARTA GINTING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178530034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NAILA HERMAINI SIREGAR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178530035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DAMICA YASMIN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178530038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GUSTI AGUNG ARTA SASTYA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178530039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TASYA SALSABILAH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178530049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DINA AZKIA PUTRI NST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M. FREIZA SUNANDA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DELA ZAFIRAH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DESY RAHMAYANDI PURBA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DIAN PERTIWI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TRISA DEBORA SITORUS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20.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HARMONI NOVIANTI LUMBAN GAOL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20180" w:h="12260" w:orient="landscape"/>
          <w:cols w:equalWidth="0" w:num="1">
            <w:col w:w="18440"/>
          </w:cols>
          <w:pgMar w:left="860" w:top="653" w:right="880" w:bottom="413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178530082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MOULDHI EPRIANDI SURBAKTI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178530083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M. UGENG DWI PUTRA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178530095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MUTIA AISYAH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178530097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RIZKI AULIA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178530104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ULFAH AULIA BATUBARA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178530107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CHAIRUNNISA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178530108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MUHAMMAD FALKI WISHLY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178530117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ANDRE NAINGGOLAN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178530120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SAID AMRI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178530121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MHD. RAHMAN MUKTI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178530137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NURHOTMAULINA DAMANIK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178530138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ULYA SHALLY MAGHFIRA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178530140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FARHAN AHSANI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178530151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MUHAMMAD FIRMAN MAULANA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178530152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MANDAGA AZHARI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178530153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MHD. HAMDANI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JUMLAH MAHASISWA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HARI/TANGGAL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DOSEN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KOMISARIS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MATERI KULIAH/PRAKTIKUM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KA.SUBBAG.AKADEMIK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MENGETAHUI,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DEKAN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CATATAN 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setiap dosen yang memberikan mata kuliah, harus menandatangani kartu absensi. Bagi mahasiswa yang tidak hadir agar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Dosen membuat tanda (x) pada kolom yang telah disediakan setiap memberi kuliah.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u w:val="single" w:color="auto"/>
          <w:color w:val="auto"/>
        </w:rPr>
        <w:t>Dr. HERI KUSMANTO, MA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NIDN.0006106403</w:t>
      </w:r>
    </w:p>
    <w:sectPr>
      <w:pgSz w:w="20180" w:h="12260" w:orient="landscape"/>
      <w:cols w:equalWidth="0" w:num="1">
        <w:col w:w="18440"/>
      </w:cols>
      <w:pgMar w:left="860" w:top="560" w:right="880" w:bottom="96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2020-04-28T09:58:26Z</dcterms:created>
  <dcterms:modified xsi:type="dcterms:W3CDTF">2020-04-28T09:58:26Z</dcterms:modified>
</cp:coreProperties>
</file>