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609E" w14:textId="2F210549" w:rsidR="00C44A1A" w:rsidRDefault="00C44A1A" w:rsidP="00C44A1A">
      <w:pPr>
        <w:pStyle w:val="ListParagraph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Syarat dan ketentuan umum</w:t>
      </w:r>
    </w:p>
    <w:p w14:paraId="20D4955E" w14:textId="78747D8D" w:rsidR="00C44A1A" w:rsidRDefault="00C44A1A" w:rsidP="00C44A1A">
      <w:pPr>
        <w:pStyle w:val="ListParagraph"/>
        <w:spacing w:after="0" w:line="240" w:lineRule="auto"/>
        <w:ind w:left="709"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Selama proses peralihan sistem administrasi dari sistem manual ke sistem digital, seluruh fakultas menyusun arsip dengan memberikan pembeda dalam </w:t>
      </w:r>
      <w:bookmarkStart w:id="0" w:name="_GoBack"/>
      <w:bookmarkEnd w:id="0"/>
      <w:r>
        <w:rPr>
          <w:rFonts w:ascii="Cambria" w:hAnsi="Cambria"/>
          <w:sz w:val="24"/>
        </w:rPr>
        <w:t>pengumpulan arsip. Tujuannya memudahkan administrasi dalam melakukan identifikasi, verifikasi, dan tindak lanjut perbaikan/penyelesaian jika terdapat temuan. Oleh karena itu, seluruh dokumen manual mengikuti aturan berikut:</w:t>
      </w:r>
    </w:p>
    <w:p w14:paraId="28018C13" w14:textId="77777777" w:rsidR="00C44A1A" w:rsidRPr="00C44A1A" w:rsidRDefault="00C44A1A" w:rsidP="00C44A1A">
      <w:pPr>
        <w:pStyle w:val="ListParagraph"/>
        <w:spacing w:after="0" w:line="240" w:lineRule="auto"/>
        <w:ind w:left="709" w:firstLine="567"/>
        <w:jc w:val="both"/>
        <w:rPr>
          <w:rFonts w:ascii="Cambria" w:hAnsi="Cambria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919"/>
        <w:gridCol w:w="4704"/>
        <w:gridCol w:w="3184"/>
      </w:tblGrid>
      <w:tr w:rsidR="00E559A7" w14:paraId="0DE90FE9" w14:textId="77777777" w:rsidTr="00C44A1A">
        <w:tc>
          <w:tcPr>
            <w:tcW w:w="786" w:type="pct"/>
            <w:gridSpan w:val="2"/>
          </w:tcPr>
          <w:p w14:paraId="0C601678" w14:textId="77777777" w:rsidR="00E559A7" w:rsidRPr="005D63C5" w:rsidRDefault="00E559A7" w:rsidP="00AB412A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5D63C5">
              <w:rPr>
                <w:rFonts w:ascii="Cambria" w:hAnsi="Cambria"/>
                <w:sz w:val="24"/>
              </w:rPr>
              <w:t>1</w:t>
            </w:r>
          </w:p>
        </w:tc>
        <w:tc>
          <w:tcPr>
            <w:tcW w:w="2513" w:type="pct"/>
          </w:tcPr>
          <w:p w14:paraId="5D4AB828" w14:textId="167A2B20" w:rsidR="00E559A7" w:rsidRDefault="00E559A7" w:rsidP="00C44A1A">
            <w:pPr>
              <w:spacing w:after="0"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Seluruh dokumen pendukung persyaratan penerbitan SK Seminar Proposal/Seminar Hasil/Sidang </w:t>
            </w:r>
            <w:r>
              <w:rPr>
                <w:rFonts w:ascii="Cambria" w:hAnsi="Cambria"/>
                <w:b/>
                <w:bCs/>
                <w:sz w:val="24"/>
              </w:rPr>
              <w:t xml:space="preserve">wajib </w:t>
            </w:r>
            <w:r w:rsidRPr="00C44A1A">
              <w:rPr>
                <w:rFonts w:ascii="Cambria" w:hAnsi="Cambria"/>
                <w:b/>
                <w:bCs/>
                <w:sz w:val="24"/>
              </w:rPr>
              <w:t>lengkap</w:t>
            </w:r>
            <w:r>
              <w:rPr>
                <w:rFonts w:ascii="Cambria" w:hAnsi="Cambria"/>
                <w:sz w:val="24"/>
              </w:rPr>
              <w:t xml:space="preserve"> dan dimasukkan</w:t>
            </w:r>
            <w:r w:rsidR="00EB2DE6">
              <w:rPr>
                <w:rFonts w:ascii="Cambria" w:hAnsi="Cambria"/>
                <w:sz w:val="24"/>
              </w:rPr>
              <w:t xml:space="preserve"> ke dalam </w:t>
            </w:r>
            <w:r w:rsidR="00EB2DE6" w:rsidRPr="00EB2DE6">
              <w:rPr>
                <w:rFonts w:ascii="Cambria" w:hAnsi="Cambria"/>
                <w:b/>
                <w:sz w:val="24"/>
              </w:rPr>
              <w:t>M</w:t>
            </w:r>
            <w:r w:rsidRPr="00EB2DE6">
              <w:rPr>
                <w:rFonts w:ascii="Cambria" w:hAnsi="Cambria"/>
                <w:b/>
                <w:sz w:val="24"/>
              </w:rPr>
              <w:t xml:space="preserve">ap </w:t>
            </w:r>
            <w:r w:rsidR="00EB2DE6" w:rsidRPr="00EB2DE6">
              <w:rPr>
                <w:rFonts w:ascii="Cambria" w:hAnsi="Cambria"/>
                <w:b/>
                <w:sz w:val="24"/>
              </w:rPr>
              <w:t>P</w:t>
            </w:r>
            <w:r w:rsidRPr="00EB2DE6">
              <w:rPr>
                <w:rFonts w:ascii="Cambria" w:hAnsi="Cambria"/>
                <w:b/>
                <w:sz w:val="24"/>
              </w:rPr>
              <w:t xml:space="preserve">lastik </w:t>
            </w:r>
            <w:r w:rsidR="00EB2DE6" w:rsidRPr="00EB2DE6">
              <w:rPr>
                <w:rFonts w:ascii="Cambria" w:hAnsi="Cambria"/>
                <w:b/>
                <w:sz w:val="24"/>
              </w:rPr>
              <w:t>K</w:t>
            </w:r>
            <w:r w:rsidR="00C72E60" w:rsidRPr="00EB2DE6">
              <w:rPr>
                <w:rFonts w:ascii="Cambria" w:hAnsi="Cambria"/>
                <w:b/>
                <w:sz w:val="24"/>
              </w:rPr>
              <w:t>ancing</w:t>
            </w:r>
            <w:r w:rsidR="000C2116" w:rsidRPr="00EB2DE6">
              <w:rPr>
                <w:rFonts w:ascii="Cambria" w:hAnsi="Cambria"/>
                <w:b/>
                <w:sz w:val="24"/>
              </w:rPr>
              <w:t xml:space="preserve"> </w:t>
            </w:r>
            <w:r w:rsidRPr="00EB2DE6">
              <w:rPr>
                <w:rFonts w:ascii="Cambria" w:hAnsi="Cambria"/>
                <w:b/>
                <w:sz w:val="24"/>
              </w:rPr>
              <w:t xml:space="preserve">Ukuran Folio </w:t>
            </w:r>
            <w:r w:rsidR="000C2116" w:rsidRPr="00EB2DE6">
              <w:rPr>
                <w:rFonts w:ascii="Cambria" w:hAnsi="Cambria"/>
                <w:b/>
                <w:sz w:val="24"/>
              </w:rPr>
              <w:t>(F4)</w:t>
            </w:r>
            <w:r w:rsidR="00EB2DE6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dengan ketentuan</w:t>
            </w:r>
            <w:r w:rsidR="00EB2DE6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:</w:t>
            </w:r>
          </w:p>
          <w:p w14:paraId="1687CA13" w14:textId="77777777" w:rsidR="00E559A7" w:rsidRDefault="00E559A7" w:rsidP="00AB4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6" w:hanging="5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FT (Warna Biru)</w:t>
            </w:r>
          </w:p>
          <w:p w14:paraId="725FF1D2" w14:textId="77777777" w:rsidR="00E559A7" w:rsidRDefault="00E559A7" w:rsidP="00AB4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6" w:hanging="5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FEB (Warna Kuning)</w:t>
            </w:r>
          </w:p>
          <w:p w14:paraId="65CD0AF6" w14:textId="77777777" w:rsidR="00E559A7" w:rsidRDefault="00E559A7" w:rsidP="00AB4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6" w:hanging="5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FPsi (Warna Putih)</w:t>
            </w:r>
          </w:p>
          <w:p w14:paraId="062A5B02" w14:textId="77777777" w:rsidR="00E559A7" w:rsidRDefault="00E559A7" w:rsidP="00AB4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6" w:hanging="5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FP (Warna Hijau)</w:t>
            </w:r>
          </w:p>
          <w:p w14:paraId="21F214D3" w14:textId="77777777" w:rsidR="00E559A7" w:rsidRDefault="00E559A7" w:rsidP="00AB4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6" w:hanging="5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FISIPOL (Warna Kuning)</w:t>
            </w:r>
          </w:p>
          <w:p w14:paraId="5F15A5DD" w14:textId="77777777" w:rsidR="00E559A7" w:rsidRDefault="00E559A7" w:rsidP="00AB4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6" w:hanging="5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Fsaintek (Warna Hijau)</w:t>
            </w:r>
          </w:p>
          <w:p w14:paraId="5C88E680" w14:textId="77777777" w:rsidR="00E559A7" w:rsidRDefault="00E559A7" w:rsidP="00AB4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6" w:hanging="5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FAI (Warna Putih)</w:t>
            </w:r>
          </w:p>
          <w:p w14:paraId="7B6F9DA2" w14:textId="03FF3B27" w:rsidR="00D405DA" w:rsidRDefault="00D405DA" w:rsidP="00AB4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6" w:hanging="5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FH (Warna Merah)</w:t>
            </w:r>
          </w:p>
          <w:p w14:paraId="0AFFA6D4" w14:textId="77777777" w:rsidR="00E559A7" w:rsidRPr="005D63C5" w:rsidRDefault="00E559A7" w:rsidP="00AB41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96" w:hanging="5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Pascasarjana (Warna Biru)</w:t>
            </w:r>
          </w:p>
        </w:tc>
        <w:tc>
          <w:tcPr>
            <w:tcW w:w="1701" w:type="pct"/>
          </w:tcPr>
          <w:p w14:paraId="0CAFBCD4" w14:textId="4F45333B" w:rsidR="00E559A7" w:rsidRDefault="00F94AA1" w:rsidP="00F94A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BF3004" wp14:editId="6029F060">
                  <wp:extent cx="1562100" cy="1562100"/>
                  <wp:effectExtent l="0" t="0" r="0" b="0"/>
                  <wp:docPr id="2" name="Picture 2" descr="Jual Map Plastik Kancing Folio/Map Kancing Bening Folio / Clear Holder |  Shopee 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al Map Plastik Kancing Folio/Map Kancing Bening Folio / Clear Holder |  Shopee 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BD221" w14:textId="77777777" w:rsidR="00E559A7" w:rsidRPr="00D93B5B" w:rsidRDefault="00E559A7" w:rsidP="00AB412A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0"/>
                <w:szCs w:val="18"/>
              </w:rPr>
              <w:t xml:space="preserve">Standar </w:t>
            </w:r>
            <w:r w:rsidRPr="00D93B5B">
              <w:rPr>
                <w:rFonts w:ascii="Cambria" w:hAnsi="Cambria"/>
                <w:sz w:val="20"/>
                <w:szCs w:val="18"/>
              </w:rPr>
              <w:t>Map Folder Plastik Bening</w:t>
            </w:r>
          </w:p>
        </w:tc>
      </w:tr>
      <w:tr w:rsidR="00E559A7" w14:paraId="3C44F6A0" w14:textId="77777777" w:rsidTr="00C44A1A">
        <w:tc>
          <w:tcPr>
            <w:tcW w:w="295" w:type="pct"/>
          </w:tcPr>
          <w:p w14:paraId="411421E8" w14:textId="77777777" w:rsidR="00E559A7" w:rsidRDefault="00E559A7" w:rsidP="00AB412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3004" w:type="pct"/>
            <w:gridSpan w:val="2"/>
          </w:tcPr>
          <w:p w14:paraId="3C6586F7" w14:textId="77777777" w:rsidR="00E559A7" w:rsidRDefault="00E559A7" w:rsidP="00AB412A">
            <w:pPr>
              <w:spacing w:after="0" w:line="240" w:lineRule="auto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1701" w:type="pct"/>
          </w:tcPr>
          <w:p w14:paraId="1DF788BA" w14:textId="77777777" w:rsidR="00E559A7" w:rsidRDefault="00E559A7" w:rsidP="00AB412A">
            <w:pPr>
              <w:spacing w:after="0" w:line="240" w:lineRule="auto"/>
              <w:rPr>
                <w:rFonts w:ascii="Cambria" w:hAnsi="Cambria"/>
                <w:b/>
                <w:bCs/>
                <w:sz w:val="24"/>
              </w:rPr>
            </w:pPr>
          </w:p>
        </w:tc>
      </w:tr>
      <w:tr w:rsidR="00E559A7" w14:paraId="161574BA" w14:textId="77777777" w:rsidTr="00C44A1A">
        <w:tc>
          <w:tcPr>
            <w:tcW w:w="786" w:type="pct"/>
            <w:gridSpan w:val="2"/>
          </w:tcPr>
          <w:p w14:paraId="3CB634A9" w14:textId="77777777" w:rsidR="00E559A7" w:rsidRPr="00D93B5B" w:rsidRDefault="00E559A7" w:rsidP="00AB412A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 w:rsidRPr="00D93B5B">
              <w:rPr>
                <w:rFonts w:ascii="Cambria" w:hAnsi="Cambria"/>
                <w:sz w:val="24"/>
              </w:rPr>
              <w:t>2</w:t>
            </w:r>
          </w:p>
        </w:tc>
        <w:tc>
          <w:tcPr>
            <w:tcW w:w="4214" w:type="pct"/>
            <w:gridSpan w:val="2"/>
          </w:tcPr>
          <w:p w14:paraId="2034E674" w14:textId="75BC60FB" w:rsidR="00E559A7" w:rsidRDefault="00E559A7" w:rsidP="00AB412A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Bagian </w:t>
            </w:r>
            <w:r w:rsidR="00C44A1A">
              <w:rPr>
                <w:rFonts w:ascii="Cambria" w:hAnsi="Cambria"/>
                <w:sz w:val="24"/>
              </w:rPr>
              <w:t>depan</w:t>
            </w:r>
            <w:r>
              <w:rPr>
                <w:rFonts w:ascii="Cambria" w:hAnsi="Cambria"/>
                <w:sz w:val="24"/>
              </w:rPr>
              <w:t xml:space="preserve"> map</w:t>
            </w:r>
            <w:r w:rsidR="00C44A1A">
              <w:rPr>
                <w:rFonts w:ascii="Cambria" w:hAnsi="Cambria"/>
                <w:sz w:val="24"/>
              </w:rPr>
              <w:t xml:space="preserve"> </w:t>
            </w:r>
            <w:r w:rsidR="00C44A1A" w:rsidRPr="00C44A1A">
              <w:rPr>
                <w:rFonts w:ascii="Cambria" w:hAnsi="Cambria"/>
                <w:b/>
                <w:bCs/>
                <w:sz w:val="24"/>
              </w:rPr>
              <w:t>wajib</w:t>
            </w:r>
            <w:r>
              <w:rPr>
                <w:rFonts w:ascii="Cambria" w:hAnsi="Cambria"/>
                <w:sz w:val="24"/>
              </w:rPr>
              <w:t xml:space="preserve"> dilengkapi dengan Lembar Kendali </w:t>
            </w:r>
            <w:r w:rsidRPr="00AF5D06">
              <w:rPr>
                <w:rFonts w:ascii="Cambria" w:hAnsi="Cambria"/>
                <w:i/>
                <w:iCs/>
                <w:sz w:val="24"/>
              </w:rPr>
              <w:t>Check Point</w:t>
            </w:r>
            <w:r>
              <w:rPr>
                <w:rFonts w:ascii="Cambria" w:hAnsi="Cambria"/>
                <w:sz w:val="24"/>
              </w:rPr>
              <w:t xml:space="preserve"> </w:t>
            </w:r>
            <w:r w:rsidR="00C44A1A">
              <w:rPr>
                <w:rFonts w:ascii="Cambria" w:hAnsi="Cambria"/>
                <w:sz w:val="24"/>
              </w:rPr>
              <w:t xml:space="preserve">Formulir 2.1/Formulir 3.1 </w:t>
            </w:r>
            <w:r>
              <w:rPr>
                <w:rFonts w:ascii="Cambria" w:hAnsi="Cambria"/>
                <w:sz w:val="24"/>
              </w:rPr>
              <w:t>(paling sedikit dijepitkan pada map)</w:t>
            </w:r>
          </w:p>
          <w:p w14:paraId="2879C6AF" w14:textId="77777777" w:rsidR="00E559A7" w:rsidRDefault="00E559A7" w:rsidP="00AB412A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  <w:p w14:paraId="1FF506E0" w14:textId="62C7F98B" w:rsidR="00E559A7" w:rsidRPr="00D93B5B" w:rsidRDefault="00E559A7" w:rsidP="00AB412A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Nama dan NIM mahasiswa </w:t>
            </w:r>
            <w:r w:rsidRPr="00E559A7">
              <w:rPr>
                <w:rFonts w:ascii="Cambria" w:hAnsi="Cambria"/>
                <w:b/>
                <w:bCs/>
                <w:sz w:val="24"/>
              </w:rPr>
              <w:t>WAJIB</w:t>
            </w:r>
            <w:r>
              <w:rPr>
                <w:rFonts w:ascii="Cambria" w:hAnsi="Cambria"/>
                <w:b/>
                <w:bCs/>
                <w:sz w:val="24"/>
              </w:rPr>
              <w:t xml:space="preserve"> ditulis JELAS (dapat diketik/ditulis tangan).</w:t>
            </w:r>
          </w:p>
        </w:tc>
      </w:tr>
      <w:tr w:rsidR="00E559A7" w14:paraId="2701D0E7" w14:textId="77777777" w:rsidTr="00C44A1A">
        <w:tc>
          <w:tcPr>
            <w:tcW w:w="786" w:type="pct"/>
            <w:gridSpan w:val="2"/>
          </w:tcPr>
          <w:p w14:paraId="502BC3A2" w14:textId="77777777" w:rsidR="00E559A7" w:rsidRPr="00D93B5B" w:rsidRDefault="00E559A7" w:rsidP="00AB412A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513" w:type="pct"/>
          </w:tcPr>
          <w:p w14:paraId="39FD034E" w14:textId="77777777" w:rsidR="00E559A7" w:rsidRPr="00D93B5B" w:rsidRDefault="00E559A7" w:rsidP="00AB412A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1701" w:type="pct"/>
          </w:tcPr>
          <w:p w14:paraId="3A749EEE" w14:textId="77777777" w:rsidR="00E559A7" w:rsidRPr="00D93B5B" w:rsidRDefault="00E559A7" w:rsidP="00AB412A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E559A7" w14:paraId="1F4C6079" w14:textId="77777777" w:rsidTr="00C44A1A">
        <w:tc>
          <w:tcPr>
            <w:tcW w:w="786" w:type="pct"/>
            <w:gridSpan w:val="2"/>
          </w:tcPr>
          <w:p w14:paraId="0BB7E97D" w14:textId="736A3CB6" w:rsidR="00E559A7" w:rsidRPr="00D93B5B" w:rsidRDefault="00E559A7" w:rsidP="00AB412A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</w:t>
            </w:r>
          </w:p>
        </w:tc>
        <w:tc>
          <w:tcPr>
            <w:tcW w:w="4214" w:type="pct"/>
            <w:gridSpan w:val="2"/>
          </w:tcPr>
          <w:p w14:paraId="5FAC8AD5" w14:textId="7FD1361F" w:rsidR="00E559A7" w:rsidRDefault="00E559A7" w:rsidP="00C44A1A">
            <w:pPr>
              <w:spacing w:after="0" w:line="240" w:lineRule="auto"/>
              <w:jc w:val="both"/>
              <w:rPr>
                <w:rFonts w:ascii="Cambria" w:hAnsi="Cambria"/>
                <w:sz w:val="24"/>
              </w:rPr>
            </w:pPr>
            <w:r w:rsidRPr="00C44A1A">
              <w:rPr>
                <w:rFonts w:ascii="Cambria" w:hAnsi="Cambria"/>
                <w:b/>
                <w:bCs/>
                <w:sz w:val="24"/>
              </w:rPr>
              <w:t>Setiap tahapan proses aktivitas wajib dipantau dan dievaluasi</w:t>
            </w:r>
            <w:r>
              <w:rPr>
                <w:rFonts w:ascii="Cambria" w:hAnsi="Cambria"/>
                <w:sz w:val="24"/>
              </w:rPr>
              <w:t xml:space="preserve"> oleh Kepala Tata Usaha (KTU) </w:t>
            </w:r>
            <w:r w:rsidR="00955127">
              <w:rPr>
                <w:rFonts w:ascii="Cambria" w:hAnsi="Cambria"/>
                <w:sz w:val="24"/>
              </w:rPr>
              <w:t>F</w:t>
            </w:r>
            <w:r>
              <w:rPr>
                <w:rFonts w:ascii="Cambria" w:hAnsi="Cambria"/>
                <w:sz w:val="24"/>
              </w:rPr>
              <w:t xml:space="preserve">akultas dan </w:t>
            </w:r>
            <w:r w:rsidR="003637A4">
              <w:rPr>
                <w:rFonts w:ascii="Cambria" w:hAnsi="Cambria"/>
                <w:sz w:val="24"/>
              </w:rPr>
              <w:t>Ka. BAMAI</w:t>
            </w:r>
            <w:r w:rsidR="00955127">
              <w:rPr>
                <w:rFonts w:ascii="Cambria" w:hAnsi="Cambria"/>
                <w:sz w:val="24"/>
              </w:rPr>
              <w:t xml:space="preserve"> yang</w:t>
            </w:r>
            <w:r w:rsidR="003637A4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menjamin bahwa setiap proses yang dilaksanakan </w:t>
            </w:r>
            <w:r w:rsidRPr="00C44A1A">
              <w:rPr>
                <w:rFonts w:ascii="Cambria" w:hAnsi="Cambria"/>
                <w:b/>
                <w:bCs/>
                <w:sz w:val="24"/>
              </w:rPr>
              <w:t>memenuhi standar waktu</w:t>
            </w:r>
            <w:r>
              <w:rPr>
                <w:rFonts w:ascii="Cambria" w:hAnsi="Cambria"/>
                <w:sz w:val="24"/>
              </w:rPr>
              <w:t xml:space="preserve"> yang ditetapkan, yaitu:</w:t>
            </w:r>
          </w:p>
          <w:p w14:paraId="3A8C8E08" w14:textId="77777777" w:rsidR="00E559A7" w:rsidRDefault="00E559A7" w:rsidP="00AB41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Penerbitan SK Seminar selama 7 (tujuh) hari kerja, dimulai dari proses pengajuan mahasiswa di Prodi.</w:t>
            </w:r>
          </w:p>
          <w:p w14:paraId="73ABC25D" w14:textId="621C0B72" w:rsidR="00E559A7" w:rsidRPr="00E559A7" w:rsidRDefault="00E559A7" w:rsidP="00AB41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Cambria" w:hAnsi="Cambria"/>
                <w:sz w:val="24"/>
              </w:rPr>
            </w:pPr>
            <w:r w:rsidRPr="00E559A7">
              <w:rPr>
                <w:rFonts w:ascii="Cambria" w:hAnsi="Cambria"/>
                <w:sz w:val="24"/>
              </w:rPr>
              <w:t xml:space="preserve">Penerbitan SK Sidang selama </w:t>
            </w:r>
            <w:r w:rsidR="003637A4">
              <w:rPr>
                <w:rFonts w:ascii="Cambria" w:hAnsi="Cambria"/>
                <w:sz w:val="24"/>
              </w:rPr>
              <w:t>23</w:t>
            </w:r>
            <w:r w:rsidR="00C44A1A">
              <w:rPr>
                <w:rFonts w:ascii="Cambria" w:hAnsi="Cambria"/>
                <w:sz w:val="24"/>
              </w:rPr>
              <w:t xml:space="preserve">-29 </w:t>
            </w:r>
            <w:r w:rsidRPr="00E559A7">
              <w:rPr>
                <w:rFonts w:ascii="Cambria" w:hAnsi="Cambria"/>
                <w:sz w:val="24"/>
              </w:rPr>
              <w:t>hari kerja, dimulai dari proses pengajuan mahasiswa di Prodi.</w:t>
            </w:r>
          </w:p>
        </w:tc>
      </w:tr>
      <w:tr w:rsidR="00E559A7" w14:paraId="18B0C964" w14:textId="77777777" w:rsidTr="00C44A1A">
        <w:tc>
          <w:tcPr>
            <w:tcW w:w="295" w:type="pct"/>
          </w:tcPr>
          <w:p w14:paraId="501DD101" w14:textId="77777777" w:rsidR="00E559A7" w:rsidRPr="00D93B5B" w:rsidRDefault="00E559A7" w:rsidP="00AB412A">
            <w:pPr>
              <w:spacing w:after="0" w:line="24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004" w:type="pct"/>
            <w:gridSpan w:val="2"/>
          </w:tcPr>
          <w:p w14:paraId="22E80568" w14:textId="77777777" w:rsidR="00E559A7" w:rsidRPr="00D93B5B" w:rsidRDefault="00E559A7" w:rsidP="00AB412A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  <w:tc>
          <w:tcPr>
            <w:tcW w:w="1701" w:type="pct"/>
          </w:tcPr>
          <w:p w14:paraId="3A242BCA" w14:textId="77777777" w:rsidR="00E559A7" w:rsidRPr="00D93B5B" w:rsidRDefault="00E559A7" w:rsidP="00AB412A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</w:tbl>
    <w:p w14:paraId="6F711077" w14:textId="77777777" w:rsidR="000D52EF" w:rsidRPr="000D52EF" w:rsidRDefault="000D52EF" w:rsidP="000D52EF">
      <w:pPr>
        <w:spacing w:after="0" w:line="240" w:lineRule="auto"/>
        <w:jc w:val="both"/>
        <w:rPr>
          <w:rFonts w:ascii="Cambria" w:hAnsi="Cambria"/>
          <w:b/>
          <w:bCs/>
          <w:sz w:val="24"/>
        </w:rPr>
      </w:pPr>
    </w:p>
    <w:p w14:paraId="7747762B" w14:textId="4AE9C4E0" w:rsidR="00D32235" w:rsidRPr="00D32235" w:rsidRDefault="00D32235" w:rsidP="00767AE2">
      <w:pPr>
        <w:spacing w:after="160" w:line="259" w:lineRule="auto"/>
        <w:rPr>
          <w:rFonts w:ascii="Cambria" w:hAnsi="Cambria"/>
          <w:bCs/>
          <w:u w:val="single"/>
        </w:rPr>
      </w:pPr>
    </w:p>
    <w:sectPr w:rsidR="00D32235" w:rsidRPr="00D32235" w:rsidSect="00767AE2">
      <w:pgSz w:w="12240" w:h="20160" w:code="5"/>
      <w:pgMar w:top="1134" w:right="1440" w:bottom="30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FAB2" w14:textId="77777777" w:rsidR="00FE454E" w:rsidRDefault="00FE454E">
      <w:pPr>
        <w:spacing w:after="0" w:line="240" w:lineRule="auto"/>
      </w:pPr>
      <w:r>
        <w:separator/>
      </w:r>
    </w:p>
  </w:endnote>
  <w:endnote w:type="continuationSeparator" w:id="0">
    <w:p w14:paraId="5AE2CFD9" w14:textId="77777777" w:rsidR="00FE454E" w:rsidRDefault="00FE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E7F9B" w14:textId="77777777" w:rsidR="00FE454E" w:rsidRDefault="00FE454E">
      <w:pPr>
        <w:spacing w:after="0" w:line="240" w:lineRule="auto"/>
      </w:pPr>
      <w:r>
        <w:separator/>
      </w:r>
    </w:p>
  </w:footnote>
  <w:footnote w:type="continuationSeparator" w:id="0">
    <w:p w14:paraId="3829A294" w14:textId="77777777" w:rsidR="00FE454E" w:rsidRDefault="00FE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E50"/>
    <w:multiLevelType w:val="hybridMultilevel"/>
    <w:tmpl w:val="166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68E8"/>
    <w:multiLevelType w:val="hybridMultilevel"/>
    <w:tmpl w:val="166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4FB8"/>
    <w:multiLevelType w:val="hybridMultilevel"/>
    <w:tmpl w:val="0A5E30EA"/>
    <w:lvl w:ilvl="0" w:tplc="2848B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053"/>
    <w:multiLevelType w:val="hybridMultilevel"/>
    <w:tmpl w:val="18781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2714B"/>
    <w:multiLevelType w:val="hybridMultilevel"/>
    <w:tmpl w:val="121AAB3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4D212F"/>
    <w:multiLevelType w:val="hybridMultilevel"/>
    <w:tmpl w:val="92F40A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29F7"/>
    <w:multiLevelType w:val="hybridMultilevel"/>
    <w:tmpl w:val="64B2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0952"/>
    <w:multiLevelType w:val="hybridMultilevel"/>
    <w:tmpl w:val="95C084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97909"/>
    <w:multiLevelType w:val="hybridMultilevel"/>
    <w:tmpl w:val="E2069536"/>
    <w:lvl w:ilvl="0" w:tplc="15F8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15917"/>
    <w:multiLevelType w:val="hybridMultilevel"/>
    <w:tmpl w:val="166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7CC6"/>
    <w:multiLevelType w:val="hybridMultilevel"/>
    <w:tmpl w:val="1B084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838C5"/>
    <w:multiLevelType w:val="hybridMultilevel"/>
    <w:tmpl w:val="206C2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38BC"/>
    <w:multiLevelType w:val="hybridMultilevel"/>
    <w:tmpl w:val="09DEF8B4"/>
    <w:lvl w:ilvl="0" w:tplc="4AAC1FD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3B6324"/>
    <w:multiLevelType w:val="hybridMultilevel"/>
    <w:tmpl w:val="EF261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08"/>
    <w:rsid w:val="00003961"/>
    <w:rsid w:val="00070C2A"/>
    <w:rsid w:val="000C2116"/>
    <w:rsid w:val="000D52EF"/>
    <w:rsid w:val="000F0C5A"/>
    <w:rsid w:val="00105B48"/>
    <w:rsid w:val="0011623B"/>
    <w:rsid w:val="001222CD"/>
    <w:rsid w:val="00133A77"/>
    <w:rsid w:val="0014226D"/>
    <w:rsid w:val="00144919"/>
    <w:rsid w:val="00181C07"/>
    <w:rsid w:val="00190975"/>
    <w:rsid w:val="001977DE"/>
    <w:rsid w:val="001B3AEC"/>
    <w:rsid w:val="001D0C8C"/>
    <w:rsid w:val="001E6ADA"/>
    <w:rsid w:val="00201B10"/>
    <w:rsid w:val="00211843"/>
    <w:rsid w:val="00256503"/>
    <w:rsid w:val="00275682"/>
    <w:rsid w:val="002769FD"/>
    <w:rsid w:val="00277122"/>
    <w:rsid w:val="002938FF"/>
    <w:rsid w:val="002962AB"/>
    <w:rsid w:val="002A2292"/>
    <w:rsid w:val="002C68EE"/>
    <w:rsid w:val="002F6AFC"/>
    <w:rsid w:val="00301286"/>
    <w:rsid w:val="00304994"/>
    <w:rsid w:val="00311C9D"/>
    <w:rsid w:val="003312A9"/>
    <w:rsid w:val="00354C34"/>
    <w:rsid w:val="003602CA"/>
    <w:rsid w:val="003637A4"/>
    <w:rsid w:val="00380B9F"/>
    <w:rsid w:val="003A00C7"/>
    <w:rsid w:val="003B1DB5"/>
    <w:rsid w:val="003D422B"/>
    <w:rsid w:val="003F5BEF"/>
    <w:rsid w:val="004A54A4"/>
    <w:rsid w:val="004E6A02"/>
    <w:rsid w:val="00503949"/>
    <w:rsid w:val="00543F71"/>
    <w:rsid w:val="00543FBB"/>
    <w:rsid w:val="005D5D74"/>
    <w:rsid w:val="005D63C5"/>
    <w:rsid w:val="00610D40"/>
    <w:rsid w:val="006349A8"/>
    <w:rsid w:val="00663A16"/>
    <w:rsid w:val="0067019F"/>
    <w:rsid w:val="006703FC"/>
    <w:rsid w:val="00715E18"/>
    <w:rsid w:val="00724446"/>
    <w:rsid w:val="00725962"/>
    <w:rsid w:val="00744D47"/>
    <w:rsid w:val="00767AE2"/>
    <w:rsid w:val="007A3948"/>
    <w:rsid w:val="007B3E38"/>
    <w:rsid w:val="007F2CF7"/>
    <w:rsid w:val="008071E9"/>
    <w:rsid w:val="00813BA7"/>
    <w:rsid w:val="00821E77"/>
    <w:rsid w:val="00835FDE"/>
    <w:rsid w:val="00844275"/>
    <w:rsid w:val="008D6F5C"/>
    <w:rsid w:val="0090251F"/>
    <w:rsid w:val="00907DD3"/>
    <w:rsid w:val="009223FF"/>
    <w:rsid w:val="00936CDC"/>
    <w:rsid w:val="00955127"/>
    <w:rsid w:val="00960E23"/>
    <w:rsid w:val="009711D4"/>
    <w:rsid w:val="009746A8"/>
    <w:rsid w:val="00983756"/>
    <w:rsid w:val="00986A9E"/>
    <w:rsid w:val="00990AA5"/>
    <w:rsid w:val="009B7717"/>
    <w:rsid w:val="009C1295"/>
    <w:rsid w:val="009C7913"/>
    <w:rsid w:val="009D14D6"/>
    <w:rsid w:val="009E7BE4"/>
    <w:rsid w:val="00A03C72"/>
    <w:rsid w:val="00A1566C"/>
    <w:rsid w:val="00A5133C"/>
    <w:rsid w:val="00A546C7"/>
    <w:rsid w:val="00A66CBB"/>
    <w:rsid w:val="00A954B8"/>
    <w:rsid w:val="00AB5F38"/>
    <w:rsid w:val="00AE7107"/>
    <w:rsid w:val="00AF5D06"/>
    <w:rsid w:val="00B31D79"/>
    <w:rsid w:val="00B621EB"/>
    <w:rsid w:val="00B65359"/>
    <w:rsid w:val="00B717A8"/>
    <w:rsid w:val="00B74E74"/>
    <w:rsid w:val="00BF19B5"/>
    <w:rsid w:val="00BF5752"/>
    <w:rsid w:val="00C33B0D"/>
    <w:rsid w:val="00C35BE1"/>
    <w:rsid w:val="00C44A1A"/>
    <w:rsid w:val="00C542BA"/>
    <w:rsid w:val="00C72E60"/>
    <w:rsid w:val="00CE1902"/>
    <w:rsid w:val="00CF718A"/>
    <w:rsid w:val="00D04F61"/>
    <w:rsid w:val="00D32235"/>
    <w:rsid w:val="00D405DA"/>
    <w:rsid w:val="00D663E1"/>
    <w:rsid w:val="00D93B5B"/>
    <w:rsid w:val="00E30465"/>
    <w:rsid w:val="00E559A7"/>
    <w:rsid w:val="00E92594"/>
    <w:rsid w:val="00EB2DE6"/>
    <w:rsid w:val="00EB4EB0"/>
    <w:rsid w:val="00EC36E3"/>
    <w:rsid w:val="00EE089A"/>
    <w:rsid w:val="00EE0A9B"/>
    <w:rsid w:val="00EE26B0"/>
    <w:rsid w:val="00EE3DEE"/>
    <w:rsid w:val="00F163AF"/>
    <w:rsid w:val="00F505EB"/>
    <w:rsid w:val="00F908A0"/>
    <w:rsid w:val="00F94AA1"/>
    <w:rsid w:val="00FA0C08"/>
    <w:rsid w:val="00FA21E4"/>
    <w:rsid w:val="00FD22BD"/>
    <w:rsid w:val="00FD7746"/>
    <w:rsid w:val="00FD7F8B"/>
    <w:rsid w:val="00FE454E"/>
    <w:rsid w:val="00FF77F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12475"/>
  <w15:docId w15:val="{FAD75958-109C-40D9-BB8C-F9751D2F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0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08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FA0C0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FA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74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C79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D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DE"/>
    <w:rPr>
      <w:rFonts w:asciiTheme="minorHAnsi" w:eastAsiaTheme="minorHAnsi" w:hAnsiTheme="minorHAnsi" w:cstheme="minorBidi"/>
      <w:b/>
      <w:bCs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DE"/>
    <w:rPr>
      <w:rFonts w:ascii="Calibri" w:eastAsia="Calibri" w:hAnsi="Calibri" w:cs="Times New Roman"/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Dinda Permatasari Harahap</dc:creator>
  <cp:keywords/>
  <dc:description/>
  <cp:lastModifiedBy>Ricky Isipol</cp:lastModifiedBy>
  <cp:revision>5</cp:revision>
  <cp:lastPrinted>2023-02-02T22:38:00Z</cp:lastPrinted>
  <dcterms:created xsi:type="dcterms:W3CDTF">2023-02-06T07:10:00Z</dcterms:created>
  <dcterms:modified xsi:type="dcterms:W3CDTF">2023-02-06T09:08:00Z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51dc165c8e470ef74afaffd755e5dadeb1c4bdcad4021c7dd283455d8668754c</vt:lpwstr>
  </property>
</Properties>
</file>