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SELASA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28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Komunikasi Lintas Budaya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53018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IV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Bilingual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Dr. Nadra Ideyani Vita, M.Si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08.00-09.40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57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Dr. Nadra Ideyani Vita, M.Si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28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7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73" name="Text Box 37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3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74" name="Text Box 37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74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75" name="Straight Connector 37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75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