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6272E">
              <w:rPr>
                <w:rFonts w:ascii="Arial"/>
                <w:w w:val="105"/>
                <w:sz w:val="14"/>
              </w:rPr>
              <w:fldChar w:fldCharType="separate"/>
            </w:r>
            <w:r w:rsidR="00A6272E" w:rsidRPr="00C141CD">
              <w:rPr>
                <w:noProof/>
                <w:w w:val="105"/>
                <w:sz w:val="14"/>
              </w:rPr>
              <w:t>Rehia Karenina I. Barus, S.Sos,MSP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6272E">
              <w:rPr>
                <w:rFonts w:ascii="Arial"/>
                <w:w w:val="105"/>
                <w:sz w:val="14"/>
              </w:rPr>
              <w:fldChar w:fldCharType="separate"/>
            </w:r>
            <w:r w:rsidR="00A6272E" w:rsidRPr="00C141CD">
              <w:rPr>
                <w:noProof/>
                <w:w w:val="105"/>
                <w:sz w:val="14"/>
              </w:rPr>
              <w:t>Pengantar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6272E">
              <w:rPr>
                <w:rFonts w:ascii="Arial"/>
                <w:w w:val="105"/>
                <w:sz w:val="14"/>
              </w:rPr>
              <w:fldChar w:fldCharType="separate"/>
            </w:r>
            <w:r w:rsidR="00A6272E" w:rsidRPr="00C141CD">
              <w:rPr>
                <w:noProof/>
                <w:w w:val="105"/>
                <w:sz w:val="14"/>
              </w:rPr>
              <w:t>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6272E">
              <w:rPr>
                <w:rFonts w:ascii="Arial"/>
                <w:w w:val="105"/>
                <w:sz w:val="14"/>
              </w:rPr>
              <w:fldChar w:fldCharType="separate"/>
            </w:r>
            <w:r w:rsidR="00A6272E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6272E">
              <w:rPr>
                <w:rFonts w:ascii="Arial"/>
                <w:w w:val="105"/>
                <w:sz w:val="14"/>
              </w:rPr>
              <w:fldChar w:fldCharType="separate"/>
            </w:r>
            <w:r w:rsidR="00A6272E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6272E">
              <w:rPr>
                <w:sz w:val="12"/>
                <w:szCs w:val="12"/>
              </w:rPr>
              <w:fldChar w:fldCharType="separate"/>
            </w:r>
            <w:r w:rsidR="00A6272E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6272E">
              <w:rPr>
                <w:sz w:val="12"/>
              </w:rPr>
              <w:fldChar w:fldCharType="separate"/>
            </w:r>
            <w:r w:rsidR="00A6272E" w:rsidRPr="00C141CD">
              <w:rPr>
                <w:noProof/>
                <w:sz w:val="12"/>
              </w:rPr>
              <w:t>188530064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6272E">
              <w:rPr>
                <w:sz w:val="12"/>
                <w:szCs w:val="12"/>
              </w:rPr>
              <w:fldChar w:fldCharType="separate"/>
            </w:r>
            <w:r w:rsidR="00A6272E" w:rsidRPr="00C141CD">
              <w:rPr>
                <w:noProof/>
                <w:sz w:val="12"/>
                <w:szCs w:val="12"/>
              </w:rPr>
              <w:t>DAFFA MUFADHDHAL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9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02D1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577F2"/>
    <w:rsid w:val="00865FA6"/>
    <w:rsid w:val="00873B52"/>
    <w:rsid w:val="008A26E9"/>
    <w:rsid w:val="00943675"/>
    <w:rsid w:val="00974250"/>
    <w:rsid w:val="009827A5"/>
    <w:rsid w:val="009A55D2"/>
    <w:rsid w:val="00A6272E"/>
    <w:rsid w:val="00A76B7D"/>
    <w:rsid w:val="00AA6649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2021-07-30T00:38:00Z</dcterms:created>
  <dcterms:modified xsi:type="dcterms:W3CDTF">2021-07-30T00:38:00Z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