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8024D9">
              <w:rPr>
                <w:rFonts w:ascii="Arial"/>
                <w:w w:val="105"/>
                <w:sz w:val="14"/>
              </w:rPr>
              <w:fldChar w:fldCharType="separate"/>
            </w:r>
            <w:r w:rsidR="008024D9" w:rsidRPr="00C141CD">
              <w:rPr>
                <w:noProof/>
                <w:w w:val="105"/>
                <w:sz w:val="14"/>
              </w:rPr>
              <w:t>Dr. Hj. Nina Siti S. Siregar, M.Si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8024D9">
              <w:rPr>
                <w:rFonts w:ascii="Arial"/>
                <w:w w:val="105"/>
                <w:sz w:val="14"/>
              </w:rPr>
              <w:fldChar w:fldCharType="separate"/>
            </w:r>
            <w:r w:rsidR="008024D9" w:rsidRPr="00C141CD">
              <w:rPr>
                <w:noProof/>
                <w:w w:val="105"/>
                <w:sz w:val="14"/>
              </w:rPr>
              <w:t>Teori Komunikasi Lanjutan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8024D9">
              <w:rPr>
                <w:rFonts w:ascii="Arial"/>
                <w:w w:val="105"/>
                <w:sz w:val="14"/>
              </w:rPr>
              <w:fldChar w:fldCharType="separate"/>
            </w:r>
            <w:r w:rsidR="008024D9" w:rsidRPr="00C141CD">
              <w:rPr>
                <w:noProof/>
                <w:w w:val="105"/>
                <w:sz w:val="14"/>
              </w:rPr>
              <w:t>III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8024D9">
              <w:rPr>
                <w:rFonts w:ascii="Arial"/>
                <w:w w:val="105"/>
                <w:sz w:val="14"/>
              </w:rPr>
              <w:fldChar w:fldCharType="separate"/>
            </w:r>
            <w:r w:rsidR="008024D9" w:rsidRPr="00C141CD">
              <w:rPr>
                <w:noProof/>
                <w:w w:val="105"/>
                <w:sz w:val="14"/>
              </w:rPr>
              <w:t>KAMIS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8024D9">
              <w:rPr>
                <w:rFonts w:ascii="Arial"/>
                <w:w w:val="105"/>
                <w:sz w:val="14"/>
              </w:rPr>
              <w:fldChar w:fldCharType="separate"/>
            </w:r>
            <w:r w:rsidR="008024D9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8024D9">
              <w:rPr>
                <w:sz w:val="12"/>
                <w:szCs w:val="12"/>
              </w:rPr>
              <w:fldChar w:fldCharType="separate"/>
            </w:r>
            <w:r w:rsidR="008024D9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8024D9">
              <w:rPr>
                <w:sz w:val="12"/>
              </w:rPr>
              <w:fldChar w:fldCharType="separate"/>
            </w:r>
            <w:r w:rsidR="008024D9" w:rsidRPr="00C141CD">
              <w:rPr>
                <w:noProof/>
                <w:sz w:val="12"/>
              </w:rPr>
              <w:t>198530053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8024D9">
              <w:rPr>
                <w:sz w:val="12"/>
                <w:szCs w:val="12"/>
              </w:rPr>
              <w:fldChar w:fldCharType="separate"/>
            </w:r>
            <w:r w:rsidR="008024D9" w:rsidRPr="00C141CD">
              <w:rPr>
                <w:noProof/>
                <w:sz w:val="12"/>
                <w:szCs w:val="12"/>
              </w:rPr>
              <w:t>KEVINTA TARIGAN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9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359D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02D12"/>
    <w:rsid w:val="005719AB"/>
    <w:rsid w:val="005870D2"/>
    <w:rsid w:val="00606129"/>
    <w:rsid w:val="006D4ADF"/>
    <w:rsid w:val="006E1F11"/>
    <w:rsid w:val="006F5EC8"/>
    <w:rsid w:val="00765DD0"/>
    <w:rsid w:val="00766EB3"/>
    <w:rsid w:val="007741BC"/>
    <w:rsid w:val="007C5E7D"/>
    <w:rsid w:val="007D3025"/>
    <w:rsid w:val="008024D9"/>
    <w:rsid w:val="008577F2"/>
    <w:rsid w:val="00865FA6"/>
    <w:rsid w:val="00873B52"/>
    <w:rsid w:val="008A26E9"/>
    <w:rsid w:val="00943675"/>
    <w:rsid w:val="00974250"/>
    <w:rsid w:val="009827A5"/>
    <w:rsid w:val="009A55D2"/>
    <w:rsid w:val="00A6272E"/>
    <w:rsid w:val="00A76B7D"/>
    <w:rsid w:val="00AA6649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2021-07-30T00:38:00Z</dcterms:created>
  <dcterms:modified xsi:type="dcterms:W3CDTF">2021-07-30T00:38:00Z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