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Komunikasi Interpersonal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Komunikasi Interpersonal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IKM 53006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IKM 53006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Ilma Saakinah Tamsil, M.Comm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Ilma Saakinah Tamsil, M.Comm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19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09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221061">
              <w:rPr>
                <w:rFonts w:ascii="Arial" w:eastAsia="Arial" w:hAnsi="Arial"/>
                <w:sz w:val="18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221061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221061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221061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221061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221061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21061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22106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221061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22106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22106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188530064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22106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221061" w:rsidRPr="00C141CD">
              <w:rPr>
                <w:rFonts w:ascii="Lucida Sans Unicode" w:eastAsia="Lucida Sans Unicode" w:hAnsi="Lucida Sans Unicode"/>
                <w:noProof/>
                <w:sz w:val="15"/>
              </w:rPr>
              <w:t>DAFFA MUFADHDHAL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21061" w:rsidRPr="00C141CD">
              <w:rPr>
                <w:rFonts w:ascii="Times New Roman" w:eastAsia="Times New Roman" w:hAnsi="Times New Roman"/>
                <w:noProof/>
                <w:lang w:val="en-US"/>
              </w:rPr>
              <w:t>Ilma Saakinah Tamsil, M.Comm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21061" w:rsidRPr="00C141CD">
              <w:rPr>
                <w:rFonts w:ascii="Times New Roman" w:eastAsia="Times New Roman" w:hAnsi="Times New Roman"/>
                <w:noProof/>
                <w:lang w:val="en-US"/>
              </w:rPr>
              <w:t>Ilma Saakinah Tamsil, M.Comm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0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206EBF"/>
    <w:rsid w:val="00221061"/>
    <w:rsid w:val="00245C29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67651"/>
    <w:rsid w:val="00CB1C2A"/>
    <w:rsid w:val="00D7452B"/>
    <w:rsid w:val="00D90B93"/>
    <w:rsid w:val="00E43E00"/>
    <w:rsid w:val="00EF22E0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2021-07-30T02:31:00Z</dcterms:created>
  <dcterms:modified xsi:type="dcterms:W3CDTF">2021-07-30T02:31:00Z</dcterms:modified>
</cp:coreProperties>
</file>